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6CC75" w14:textId="77777777" w:rsidR="00403CBC" w:rsidRPr="00F007CB" w:rsidRDefault="00403CBC" w:rsidP="00F007CB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F007CB">
        <w:rPr>
          <w:b/>
          <w:bCs/>
          <w:sz w:val="28"/>
          <w:szCs w:val="28"/>
        </w:rPr>
        <w:t>Central Appalachian Missionary Conference</w:t>
      </w:r>
    </w:p>
    <w:p w14:paraId="0A999279" w14:textId="00FFE63C" w:rsidR="00733AD3" w:rsidRPr="00F007CB" w:rsidRDefault="00403CBC" w:rsidP="00403CBC">
      <w:pPr>
        <w:jc w:val="center"/>
      </w:pPr>
      <w:r w:rsidRPr="00F007CB">
        <w:t>d/b/</w:t>
      </w:r>
      <w:proofErr w:type="gramStart"/>
      <w:r w:rsidRPr="00F007CB">
        <w:t>a  Red</w:t>
      </w:r>
      <w:proofErr w:type="gramEnd"/>
      <w:r w:rsidRPr="00F007CB">
        <w:t xml:space="preserve"> Bird Missionary Conference </w:t>
      </w:r>
      <w:r w:rsidR="00D31D87">
        <w:t>I</w:t>
      </w:r>
      <w:r w:rsidRPr="00F007CB">
        <w:t>nc</w:t>
      </w:r>
      <w:r w:rsidR="00D31D87">
        <w:t>.</w:t>
      </w:r>
    </w:p>
    <w:p w14:paraId="7DC4AF4D" w14:textId="77777777" w:rsidR="00F007CB" w:rsidRDefault="00F007CB" w:rsidP="00403CBC">
      <w:pPr>
        <w:jc w:val="center"/>
        <w:rPr>
          <w:b/>
          <w:bCs/>
          <w:sz w:val="28"/>
          <w:szCs w:val="28"/>
        </w:rPr>
      </w:pPr>
    </w:p>
    <w:p w14:paraId="274AA302" w14:textId="2BBC9C4B" w:rsidR="00403CBC" w:rsidRPr="00F007CB" w:rsidRDefault="00403CBC" w:rsidP="00403CBC">
      <w:pPr>
        <w:jc w:val="center"/>
        <w:rPr>
          <w:b/>
          <w:bCs/>
          <w:sz w:val="36"/>
          <w:szCs w:val="36"/>
        </w:rPr>
      </w:pPr>
      <w:r w:rsidRPr="00F007CB">
        <w:rPr>
          <w:b/>
          <w:bCs/>
          <w:sz w:val="36"/>
          <w:szCs w:val="36"/>
        </w:rPr>
        <w:t>Scholarship Guidelines</w:t>
      </w:r>
    </w:p>
    <w:p w14:paraId="2B7431BD" w14:textId="451D5B13" w:rsidR="00403CBC" w:rsidRDefault="00403CBC" w:rsidP="00F007CB">
      <w:pPr>
        <w:spacing w:after="0" w:line="360" w:lineRule="auto"/>
        <w:jc w:val="both"/>
        <w:rPr>
          <w:sz w:val="24"/>
          <w:szCs w:val="24"/>
        </w:rPr>
      </w:pPr>
      <w:r w:rsidRPr="00403CBC">
        <w:rPr>
          <w:b/>
          <w:bCs/>
          <w:sz w:val="24"/>
          <w:szCs w:val="24"/>
        </w:rPr>
        <w:t>Please Note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We have new guidelines for Central Appalachian Missionary Conference (d/b/a Red Bird Missionary Conference: You must submit the following supportive material as a complete package</w:t>
      </w:r>
      <w:r w:rsidR="00C807F5">
        <w:rPr>
          <w:sz w:val="24"/>
          <w:szCs w:val="24"/>
        </w:rPr>
        <w:t>.  Any incomplete package will be rejected, and no scholarship will be awarded.</w:t>
      </w:r>
      <w:r>
        <w:rPr>
          <w:sz w:val="24"/>
          <w:szCs w:val="24"/>
        </w:rPr>
        <w:t xml:space="preserve"> </w:t>
      </w:r>
    </w:p>
    <w:p w14:paraId="7AAEE2AC" w14:textId="2F51147E" w:rsidR="00C807F5" w:rsidRDefault="00C807F5" w:rsidP="00F007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Proof of enrollment by an accredited post-secondary educational institution.</w:t>
      </w:r>
    </w:p>
    <w:p w14:paraId="548BE5E9" w14:textId="2CA27C81" w:rsidR="00C807F5" w:rsidRDefault="00C807F5" w:rsidP="00F007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copy of your completed FAFSA form awarded from the school; and statement of Expected Family Contribution (EFC), as well as other scholarships or awards you are receiving. </w:t>
      </w:r>
    </w:p>
    <w:p w14:paraId="708F3109" w14:textId="04EA02D0" w:rsidR="00C807F5" w:rsidRDefault="00C807F5" w:rsidP="00F007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verifiable statement of income for applicant and/or family if applicant is listed as a dependent.  (</w:t>
      </w:r>
      <w:r w:rsidR="00F007CB">
        <w:rPr>
          <w:sz w:val="24"/>
          <w:szCs w:val="24"/>
        </w:rPr>
        <w:t>Copy</w:t>
      </w:r>
      <w:r>
        <w:rPr>
          <w:sz w:val="24"/>
          <w:szCs w:val="24"/>
        </w:rPr>
        <w:t xml:space="preserve"> of page 1 from Federal 1040, 1040A, or 1040EZ tax return)</w:t>
      </w:r>
    </w:p>
    <w:p w14:paraId="523E6EDB" w14:textId="3B18895B" w:rsidR="00C807F5" w:rsidRDefault="00C807F5" w:rsidP="00F007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Photo ID</w:t>
      </w:r>
    </w:p>
    <w:p w14:paraId="375A3217" w14:textId="487BE5B8" w:rsidR="00C807F5" w:rsidRDefault="00C807F5" w:rsidP="00F007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Copy of High School Transcript (if this is your first semester).</w:t>
      </w:r>
    </w:p>
    <w:p w14:paraId="54289DC2" w14:textId="6F291511" w:rsidR="00C807F5" w:rsidRDefault="00C807F5" w:rsidP="00F007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copy of academic grades from the previous semester.</w:t>
      </w:r>
    </w:p>
    <w:p w14:paraId="161A2C08" w14:textId="174A8FF9" w:rsidR="00C807F5" w:rsidRDefault="00C807F5" w:rsidP="00F007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Incomplete </w:t>
      </w:r>
      <w:r w:rsidR="00AE4265">
        <w:rPr>
          <w:sz w:val="24"/>
          <w:szCs w:val="24"/>
        </w:rPr>
        <w:t>application will be rejected, and no scholarship will be awarded</w:t>
      </w:r>
    </w:p>
    <w:p w14:paraId="228209AB" w14:textId="6815B8AD" w:rsidR="00AE4265" w:rsidRDefault="00AE4265" w:rsidP="00F007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Late applications will be rejected for scholarships.</w:t>
      </w:r>
    </w:p>
    <w:p w14:paraId="245AA881" w14:textId="36296D12" w:rsidR="00AE4265" w:rsidRDefault="00AE4265" w:rsidP="00F007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student must have a 3.0 Grade Point Average (GPA) or higher to receive a scholarship.</w:t>
      </w:r>
    </w:p>
    <w:p w14:paraId="6E4A1FFB" w14:textId="603FA8C0" w:rsidR="00AE4265" w:rsidRDefault="00AE4265" w:rsidP="00F007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Students must have a cumulative GPA of 2.5 GPA to receive the second half of the scholarship.</w:t>
      </w:r>
    </w:p>
    <w:p w14:paraId="6CA956DC" w14:textId="0539C75D" w:rsidR="00AE4265" w:rsidRDefault="00AE4265" w:rsidP="00F007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Students who drop below 9 hours will not receive the second half of the scholarship. </w:t>
      </w:r>
    </w:p>
    <w:p w14:paraId="14A1E6B2" w14:textId="4DF4EB1A" w:rsidR="00AE4265" w:rsidRDefault="00AE4265" w:rsidP="00F007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written letter of recommendation from a Central Appalachian Missionary Conference (Red Bird Missionary Conference) United Methodist pastor.</w:t>
      </w:r>
    </w:p>
    <w:p w14:paraId="47EC35E3" w14:textId="62CE5547" w:rsidR="00AE4265" w:rsidRDefault="00AE4265" w:rsidP="00F007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Two (2) additional letters from </w:t>
      </w:r>
      <w:r w:rsidR="00F007CB">
        <w:rPr>
          <w:sz w:val="24"/>
          <w:szCs w:val="24"/>
        </w:rPr>
        <w:t>non-Family</w:t>
      </w:r>
      <w:r>
        <w:rPr>
          <w:sz w:val="24"/>
          <w:szCs w:val="24"/>
        </w:rPr>
        <w:t xml:space="preserve"> members (</w:t>
      </w:r>
      <w:r w:rsidR="00F007CB">
        <w:rPr>
          <w:sz w:val="24"/>
          <w:szCs w:val="24"/>
        </w:rPr>
        <w:t>i.e.,</w:t>
      </w:r>
      <w:r>
        <w:rPr>
          <w:sz w:val="24"/>
          <w:szCs w:val="24"/>
        </w:rPr>
        <w:t xml:space="preserve"> guidance counselor, teacher, professor, principal, dean, etc.)</w:t>
      </w:r>
    </w:p>
    <w:p w14:paraId="5C1667EB" w14:textId="77777777" w:rsidR="00F007CB" w:rsidRDefault="00F007CB" w:rsidP="0053226E">
      <w:pPr>
        <w:spacing w:after="0" w:line="240" w:lineRule="auto"/>
        <w:jc w:val="center"/>
        <w:rPr>
          <w:sz w:val="24"/>
          <w:szCs w:val="24"/>
        </w:rPr>
      </w:pPr>
    </w:p>
    <w:p w14:paraId="6416505A" w14:textId="7C72D305" w:rsidR="0053226E" w:rsidRDefault="0053226E" w:rsidP="0053226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Return Complete and Return Application to:</w:t>
      </w:r>
    </w:p>
    <w:p w14:paraId="659198B7" w14:textId="50EA71E7" w:rsidR="0053226E" w:rsidRDefault="0053226E" w:rsidP="0053226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Central Appalachian Missionary Conference</w:t>
      </w:r>
    </w:p>
    <w:p w14:paraId="4D2097A3" w14:textId="1E7E9CE6" w:rsidR="0053226E" w:rsidRDefault="0053226E" w:rsidP="0053226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Scholarship Committee</w:t>
      </w:r>
    </w:p>
    <w:p w14:paraId="717ADDCC" w14:textId="7A55E3EA" w:rsidR="0053226E" w:rsidRDefault="0053226E" w:rsidP="0053226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 Box 88</w:t>
      </w:r>
    </w:p>
    <w:p w14:paraId="4C158955" w14:textId="629D7B02" w:rsidR="0053226E" w:rsidRDefault="0053226E" w:rsidP="0053226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Big Creek, KY 40914</w:t>
      </w:r>
    </w:p>
    <w:p w14:paraId="218D2422" w14:textId="3EAFE992" w:rsidR="0053226E" w:rsidRDefault="0053226E" w:rsidP="0053226E">
      <w:pPr>
        <w:spacing w:after="0" w:line="240" w:lineRule="auto"/>
        <w:jc w:val="center"/>
        <w:rPr>
          <w:sz w:val="24"/>
          <w:szCs w:val="24"/>
        </w:rPr>
      </w:pPr>
    </w:p>
    <w:p w14:paraId="7DA048DF" w14:textId="0D38EE2C" w:rsidR="0053226E" w:rsidRDefault="0053226E" w:rsidP="0053226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3226E">
        <w:rPr>
          <w:b/>
          <w:bCs/>
          <w:sz w:val="24"/>
          <w:szCs w:val="24"/>
        </w:rPr>
        <w:t>Deadline:  Ju</w:t>
      </w:r>
      <w:r w:rsidR="00F71931">
        <w:rPr>
          <w:b/>
          <w:bCs/>
          <w:sz w:val="24"/>
          <w:szCs w:val="24"/>
        </w:rPr>
        <w:t>ly 1</w:t>
      </w:r>
      <w:r w:rsidRPr="0053226E">
        <w:rPr>
          <w:b/>
          <w:bCs/>
          <w:sz w:val="24"/>
          <w:szCs w:val="24"/>
        </w:rPr>
        <w:t>, 20</w:t>
      </w:r>
      <w:r w:rsidR="008426FF">
        <w:rPr>
          <w:b/>
          <w:bCs/>
          <w:sz w:val="24"/>
          <w:szCs w:val="24"/>
        </w:rPr>
        <w:t>25</w:t>
      </w:r>
    </w:p>
    <w:p w14:paraId="3A462EBB" w14:textId="4E84F75C" w:rsidR="00021F7E" w:rsidRDefault="00021F7E" w:rsidP="0053226E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E125305" w14:textId="0007D56A" w:rsidR="00F007CB" w:rsidRDefault="00F007CB" w:rsidP="0053226E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792FAE1" w14:textId="6CAF6C7E" w:rsidR="00F007CB" w:rsidRDefault="00F007CB" w:rsidP="0053226E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0E214B0" w14:textId="1C40619B" w:rsidR="00F007CB" w:rsidRDefault="00F007CB" w:rsidP="0053226E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C1C8AE3" w14:textId="0CE95101" w:rsidR="00021F7E" w:rsidRPr="00F007CB" w:rsidRDefault="00021F7E" w:rsidP="0053226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F007CB">
        <w:rPr>
          <w:b/>
          <w:bCs/>
          <w:sz w:val="36"/>
          <w:szCs w:val="36"/>
        </w:rPr>
        <w:t>Scholarships from Central Appalachian Missionary Conference</w:t>
      </w:r>
    </w:p>
    <w:p w14:paraId="6DD5403E" w14:textId="290E8329" w:rsidR="00021F7E" w:rsidRDefault="00021F7E" w:rsidP="0053226E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CCA8075" w14:textId="077A9FCD" w:rsidR="00021F7E" w:rsidRDefault="00021F7E" w:rsidP="00F007C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These scholarships are available only for those applicants who reside in the area served by the Central Appalachian Missionary Conference (CAMC) / Red Bird Missionary Conference (RBMC), its churches, outreach ministries and institutions.</w:t>
      </w:r>
    </w:p>
    <w:p w14:paraId="06511FF7" w14:textId="72FCA81B" w:rsidR="00021F7E" w:rsidRDefault="00995CD0" w:rsidP="00F007C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`</w:t>
      </w:r>
    </w:p>
    <w:p w14:paraId="5A861688" w14:textId="4A193BF1" w:rsidR="00021F7E" w:rsidRDefault="00021F7E" w:rsidP="00F007CB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Information sheets and applications will be distributed</w:t>
      </w:r>
      <w:r w:rsidR="005D5B12">
        <w:rPr>
          <w:sz w:val="24"/>
          <w:szCs w:val="24"/>
        </w:rPr>
        <w:t xml:space="preserve"> through the local churches, outreach centers, and mission </w:t>
      </w:r>
      <w:r w:rsidR="001D3E5D">
        <w:rPr>
          <w:sz w:val="24"/>
          <w:szCs w:val="24"/>
        </w:rPr>
        <w:t xml:space="preserve">institutions of the Missionary Conference. </w:t>
      </w:r>
      <w:r w:rsidR="002316C5">
        <w:rPr>
          <w:sz w:val="24"/>
          <w:szCs w:val="24"/>
        </w:rPr>
        <w:t xml:space="preserve"> </w:t>
      </w:r>
      <w:r w:rsidR="001D3E5D">
        <w:rPr>
          <w:sz w:val="24"/>
          <w:szCs w:val="24"/>
        </w:rPr>
        <w:t>Application forms are also available through the Conference Office or Conference website.</w:t>
      </w:r>
    </w:p>
    <w:p w14:paraId="0F07AB02" w14:textId="20B932B8" w:rsidR="001D3E5D" w:rsidRDefault="001D3E5D" w:rsidP="00F007CB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Scholarship monies shall be available only to persons enrolling in a post-secondary education program or trade school. </w:t>
      </w:r>
    </w:p>
    <w:p w14:paraId="7BDB8944" w14:textId="1982CDAE" w:rsidR="001D3E5D" w:rsidRDefault="001D3E5D" w:rsidP="00F007CB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The C</w:t>
      </w:r>
      <w:r w:rsidR="002316C5">
        <w:rPr>
          <w:sz w:val="24"/>
          <w:szCs w:val="24"/>
        </w:rPr>
        <w:t>AM</w:t>
      </w:r>
      <w:r>
        <w:rPr>
          <w:sz w:val="24"/>
          <w:szCs w:val="24"/>
        </w:rPr>
        <w:t>C Scholarship committee will make all decisions on the scholarship to be granted. Their decision will be final.</w:t>
      </w:r>
    </w:p>
    <w:p w14:paraId="6225ED2B" w14:textId="17C514E6" w:rsidR="001D3E5D" w:rsidRDefault="001D3E5D" w:rsidP="00F007CB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Scholarships will be awarded per semester. The first scholarship will be granted just before the fall semester and the second scholarship will be granted before the winter/spring semester.</w:t>
      </w:r>
      <w:r w:rsidR="002316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receive the 2</w:t>
      </w:r>
      <w:r w:rsidRPr="001D3E5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semester scholarship, proof of enrollment </w:t>
      </w:r>
      <w:r w:rsidR="00F966E3">
        <w:rPr>
          <w:sz w:val="24"/>
          <w:szCs w:val="24"/>
        </w:rPr>
        <w:t>for the second semester, such as a class schedule, as well as your fall semester grades and have a cumulative GPA of 2.5.</w:t>
      </w:r>
    </w:p>
    <w:p w14:paraId="68201E36" w14:textId="2BA4F818" w:rsidR="00F966E3" w:rsidRDefault="00F966E3" w:rsidP="00F007CB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Each recipient will receive a total of 2 semester scholarships per calendar year. If you graduate mid-year, you will not receive the second half of the scholarship.</w:t>
      </w:r>
    </w:p>
    <w:p w14:paraId="0FD8B85C" w14:textId="2F984A3D" w:rsidR="00F966E3" w:rsidRDefault="00F966E3" w:rsidP="00F007CB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Scholarship recipients will receive notification from CAMC scholarship committee in July.</w:t>
      </w:r>
    </w:p>
    <w:p w14:paraId="0064C601" w14:textId="4BED71EC" w:rsidR="00F966E3" w:rsidRDefault="00F966E3" w:rsidP="00F007CB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Fall semester scholarship awards can be picked up in </w:t>
      </w:r>
      <w:proofErr w:type="gramStart"/>
      <w:r w:rsidR="002316C5">
        <w:rPr>
          <w:sz w:val="24"/>
          <w:szCs w:val="24"/>
        </w:rPr>
        <w:t>August,</w:t>
      </w:r>
      <w:proofErr w:type="gramEnd"/>
      <w:r>
        <w:rPr>
          <w:sz w:val="24"/>
          <w:szCs w:val="24"/>
        </w:rPr>
        <w:t xml:space="preserve"> 202</w:t>
      </w:r>
      <w:r w:rsidR="008426FF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55AA935F" w14:textId="5BF0B57B" w:rsidR="00F966E3" w:rsidRDefault="00F966E3" w:rsidP="00F007CB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Spring semester awards can be picked up in </w:t>
      </w:r>
      <w:proofErr w:type="gramStart"/>
      <w:r>
        <w:rPr>
          <w:sz w:val="24"/>
          <w:szCs w:val="24"/>
        </w:rPr>
        <w:t>December</w:t>
      </w:r>
      <w:r w:rsidR="002316C5">
        <w:rPr>
          <w:sz w:val="24"/>
          <w:szCs w:val="24"/>
        </w:rPr>
        <w:t>,</w:t>
      </w:r>
      <w:proofErr w:type="gramEnd"/>
      <w:r w:rsidR="002316C5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8426FF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</w:p>
    <w:p w14:paraId="3231D024" w14:textId="61CA0D7E" w:rsidR="00F007CB" w:rsidRDefault="00F007CB" w:rsidP="00F007CB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Names of scholarship recipients (but not amounts) will be reported to the Conference Operational Team and published in the Journal. </w:t>
      </w:r>
    </w:p>
    <w:p w14:paraId="1F747404" w14:textId="51937DBE" w:rsidR="00995CD0" w:rsidRDefault="00995CD0" w:rsidP="00995CD0">
      <w:pPr>
        <w:pStyle w:val="ListParagraph"/>
        <w:spacing w:after="0" w:line="360" w:lineRule="auto"/>
        <w:rPr>
          <w:sz w:val="24"/>
          <w:szCs w:val="24"/>
        </w:rPr>
      </w:pPr>
    </w:p>
    <w:p w14:paraId="224BB605" w14:textId="4D92A90B" w:rsidR="00995CD0" w:rsidRDefault="00995CD0" w:rsidP="00995CD0">
      <w:pPr>
        <w:pStyle w:val="ListParagraph"/>
        <w:spacing w:after="0" w:line="360" w:lineRule="auto"/>
        <w:rPr>
          <w:sz w:val="24"/>
          <w:szCs w:val="24"/>
        </w:rPr>
      </w:pPr>
    </w:p>
    <w:p w14:paraId="0E6BF2ED" w14:textId="5E531F19" w:rsidR="00995CD0" w:rsidRDefault="00995CD0" w:rsidP="00995CD0">
      <w:pPr>
        <w:pStyle w:val="ListParagraph"/>
        <w:spacing w:after="0" w:line="360" w:lineRule="auto"/>
        <w:rPr>
          <w:sz w:val="24"/>
          <w:szCs w:val="24"/>
        </w:rPr>
      </w:pPr>
    </w:p>
    <w:p w14:paraId="35DCFA58" w14:textId="797CC9E6" w:rsidR="00995CD0" w:rsidRDefault="00995CD0" w:rsidP="00995CD0">
      <w:pPr>
        <w:pStyle w:val="ListParagraph"/>
        <w:spacing w:after="0" w:line="360" w:lineRule="auto"/>
        <w:rPr>
          <w:sz w:val="24"/>
          <w:szCs w:val="24"/>
        </w:rPr>
      </w:pPr>
    </w:p>
    <w:p w14:paraId="435A64C8" w14:textId="7DD9199B" w:rsidR="00995CD0" w:rsidRDefault="00995CD0" w:rsidP="00995CD0">
      <w:pPr>
        <w:pStyle w:val="ListParagraph"/>
        <w:spacing w:after="0" w:line="360" w:lineRule="auto"/>
        <w:rPr>
          <w:sz w:val="24"/>
          <w:szCs w:val="24"/>
        </w:rPr>
      </w:pPr>
    </w:p>
    <w:p w14:paraId="0CB83E0E" w14:textId="1331648C" w:rsidR="00995CD0" w:rsidRDefault="00995CD0" w:rsidP="00995CD0">
      <w:pPr>
        <w:pStyle w:val="ListParagraph"/>
        <w:spacing w:after="0" w:line="360" w:lineRule="auto"/>
        <w:rPr>
          <w:sz w:val="24"/>
          <w:szCs w:val="24"/>
        </w:rPr>
      </w:pPr>
    </w:p>
    <w:p w14:paraId="68EB10F2" w14:textId="1CF5F5B3" w:rsidR="00995CD0" w:rsidRDefault="00995CD0" w:rsidP="00995CD0">
      <w:pPr>
        <w:pStyle w:val="ListParagraph"/>
        <w:spacing w:after="0" w:line="360" w:lineRule="auto"/>
        <w:rPr>
          <w:sz w:val="24"/>
          <w:szCs w:val="24"/>
        </w:rPr>
      </w:pPr>
    </w:p>
    <w:p w14:paraId="22DF8914" w14:textId="749A8ED1" w:rsidR="00995CD0" w:rsidRDefault="00995CD0" w:rsidP="00995CD0">
      <w:pPr>
        <w:pStyle w:val="ListParagraph"/>
        <w:spacing w:after="0" w:line="360" w:lineRule="auto"/>
        <w:rPr>
          <w:sz w:val="24"/>
          <w:szCs w:val="24"/>
        </w:rPr>
      </w:pPr>
    </w:p>
    <w:p w14:paraId="5021F81C" w14:textId="77777777" w:rsidR="00995CD0" w:rsidRPr="00F007CB" w:rsidRDefault="00995CD0" w:rsidP="00995CD0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F007CB">
        <w:rPr>
          <w:b/>
          <w:bCs/>
          <w:sz w:val="28"/>
          <w:szCs w:val="28"/>
        </w:rPr>
        <w:lastRenderedPageBreak/>
        <w:t>Central Appalachian Missionary Conference</w:t>
      </w:r>
    </w:p>
    <w:p w14:paraId="4238341F" w14:textId="5E980DEE" w:rsidR="00995CD0" w:rsidRPr="00F007CB" w:rsidRDefault="00995CD0" w:rsidP="00995CD0">
      <w:pPr>
        <w:jc w:val="center"/>
      </w:pPr>
      <w:r w:rsidRPr="00F007CB">
        <w:t xml:space="preserve">d/b/a Red Bird Missionary Conference </w:t>
      </w:r>
      <w:r w:rsidR="00D31D87">
        <w:t>I</w:t>
      </w:r>
      <w:r w:rsidRPr="00F007CB">
        <w:t>nc</w:t>
      </w:r>
      <w:r w:rsidR="00B47983">
        <w:t>.</w:t>
      </w:r>
    </w:p>
    <w:p w14:paraId="6865DDDC" w14:textId="013473F7" w:rsidR="00995CD0" w:rsidRDefault="00995CD0" w:rsidP="00995CD0">
      <w:pPr>
        <w:pStyle w:val="ListParagraph"/>
        <w:spacing w:after="0" w:line="360" w:lineRule="auto"/>
        <w:jc w:val="center"/>
        <w:rPr>
          <w:sz w:val="24"/>
          <w:szCs w:val="24"/>
        </w:rPr>
      </w:pPr>
    </w:p>
    <w:p w14:paraId="54517105" w14:textId="370EB861" w:rsidR="00995CD0" w:rsidRDefault="00995CD0" w:rsidP="00995CD0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Scholarship Application for the beginning of ______________________ Semester</w:t>
      </w:r>
      <w:r w:rsidR="001F75CA">
        <w:rPr>
          <w:sz w:val="24"/>
          <w:szCs w:val="24"/>
        </w:rPr>
        <w:t xml:space="preserve"> 202</w:t>
      </w:r>
      <w:r w:rsidR="008426FF">
        <w:rPr>
          <w:sz w:val="24"/>
          <w:szCs w:val="24"/>
        </w:rPr>
        <w:t>5</w:t>
      </w:r>
      <w:r w:rsidR="001F75CA">
        <w:rPr>
          <w:sz w:val="24"/>
          <w:szCs w:val="24"/>
        </w:rPr>
        <w:t xml:space="preserve"> / 202</w:t>
      </w:r>
      <w:r w:rsidR="008426FF">
        <w:rPr>
          <w:sz w:val="24"/>
          <w:szCs w:val="24"/>
        </w:rPr>
        <w:t>6</w:t>
      </w:r>
    </w:p>
    <w:p w14:paraId="62215099" w14:textId="1E725DFF" w:rsidR="00995CD0" w:rsidRDefault="00995CD0" w:rsidP="00995CD0">
      <w:pPr>
        <w:pStyle w:val="ListParagraph"/>
        <w:spacing w:after="0" w:line="360" w:lineRule="auto"/>
        <w:rPr>
          <w:i/>
          <w:iCs/>
          <w:sz w:val="20"/>
          <w:szCs w:val="20"/>
        </w:rPr>
      </w:pPr>
      <w:r w:rsidRPr="00995CD0">
        <w:rPr>
          <w:i/>
          <w:iCs/>
          <w:sz w:val="20"/>
          <w:szCs w:val="20"/>
        </w:rPr>
        <w:t>Please Print</w:t>
      </w:r>
    </w:p>
    <w:p w14:paraId="248CC732" w14:textId="0FBA77F7" w:rsidR="00995CD0" w:rsidRDefault="00995CD0" w:rsidP="00995CD0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Name:  __________________________________________________ Date: ____________________</w:t>
      </w:r>
    </w:p>
    <w:p w14:paraId="7F98E9BC" w14:textId="20E0E0AA" w:rsidR="00995CD0" w:rsidRDefault="00995CD0" w:rsidP="00995CD0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Date of Birth:  __________________________ Social Security Number: ________________________</w:t>
      </w:r>
    </w:p>
    <w:p w14:paraId="6E17AD3A" w14:textId="7A1AF1D1" w:rsidR="00995CD0" w:rsidRDefault="00995CD0" w:rsidP="00995CD0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Cell Phone:  ___________________________</w:t>
      </w:r>
      <w:r w:rsidR="00FB69E7">
        <w:rPr>
          <w:sz w:val="24"/>
          <w:szCs w:val="24"/>
        </w:rPr>
        <w:t>_ Home</w:t>
      </w:r>
      <w:r>
        <w:rPr>
          <w:sz w:val="24"/>
          <w:szCs w:val="24"/>
        </w:rPr>
        <w:t xml:space="preserve"> Phone:  _______________________________</w:t>
      </w:r>
    </w:p>
    <w:p w14:paraId="5D98341E" w14:textId="58BC766F" w:rsidR="00995CD0" w:rsidRDefault="00995CD0" w:rsidP="00995CD0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Email Address:  _____________________________________________________________________</w:t>
      </w:r>
    </w:p>
    <w:p w14:paraId="51185957" w14:textId="673358A2" w:rsidR="00995CD0" w:rsidRDefault="00995CD0" w:rsidP="00995CD0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Home Address: _____________________________________________________________________</w:t>
      </w:r>
    </w:p>
    <w:p w14:paraId="37DC2FC5" w14:textId="4C46E910" w:rsidR="00995CD0" w:rsidRDefault="003E1BE5" w:rsidP="00995CD0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______________________________________________Zip: ____________________</w:t>
      </w:r>
    </w:p>
    <w:p w14:paraId="5767E46D" w14:textId="5F47FD04" w:rsidR="003E1BE5" w:rsidRDefault="003E1BE5" w:rsidP="00995CD0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Are you a dependent (living at </w:t>
      </w:r>
      <w:r w:rsidR="00FB69E7">
        <w:rPr>
          <w:sz w:val="24"/>
          <w:szCs w:val="24"/>
        </w:rPr>
        <w:t>home) _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 xml:space="preserve">or independent (living on </w:t>
      </w:r>
      <w:r w:rsidR="00FB69E7">
        <w:rPr>
          <w:sz w:val="24"/>
          <w:szCs w:val="24"/>
        </w:rPr>
        <w:t>own) _</w:t>
      </w:r>
      <w:r>
        <w:rPr>
          <w:sz w:val="24"/>
          <w:szCs w:val="24"/>
        </w:rPr>
        <w:t>______</w:t>
      </w:r>
    </w:p>
    <w:p w14:paraId="1A85CD0B" w14:textId="411D3A76" w:rsidR="003E1BE5" w:rsidRDefault="003E1BE5" w:rsidP="00995CD0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If dependent:</w:t>
      </w:r>
    </w:p>
    <w:p w14:paraId="19588CE2" w14:textId="2951183F" w:rsidR="003E1BE5" w:rsidRDefault="003E1BE5" w:rsidP="00995CD0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Parent’s name(s): ____________________________________________________________________</w:t>
      </w:r>
    </w:p>
    <w:p w14:paraId="271C0234" w14:textId="097A0D06" w:rsidR="003E1BE5" w:rsidRDefault="003E1BE5" w:rsidP="00995CD0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Parent’s occupation: Father: _________________________ Mother: ___________________________</w:t>
      </w:r>
    </w:p>
    <w:p w14:paraId="2A525B6C" w14:textId="570A6754" w:rsidR="003E1BE5" w:rsidRDefault="003E1BE5" w:rsidP="00995CD0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If Married:</w:t>
      </w:r>
    </w:p>
    <w:p w14:paraId="452AED56" w14:textId="651E6A9E" w:rsidR="003E1BE5" w:rsidRDefault="003E1BE5" w:rsidP="00995CD0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Spouses Name: ______________________________________________________________________</w:t>
      </w:r>
    </w:p>
    <w:p w14:paraId="5AED2436" w14:textId="7D144B69" w:rsidR="003E1BE5" w:rsidRDefault="003E1BE5" w:rsidP="00995CD0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Occupation:  ________________________________________________________________________</w:t>
      </w:r>
    </w:p>
    <w:p w14:paraId="0E9DEBEA" w14:textId="74708510" w:rsidR="003E1BE5" w:rsidRDefault="003E1BE5" w:rsidP="00995CD0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Children’s Names:  </w:t>
      </w:r>
      <w:r>
        <w:rPr>
          <w:sz w:val="24"/>
          <w:szCs w:val="24"/>
        </w:rPr>
        <w:tab/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423F932A" w14:textId="07088A6A" w:rsidR="003E1BE5" w:rsidRDefault="003E1BE5" w:rsidP="00995CD0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7CE6E302" w14:textId="78259A43" w:rsidR="003E1BE5" w:rsidRDefault="003E1BE5" w:rsidP="00995CD0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School Information:</w:t>
      </w:r>
    </w:p>
    <w:p w14:paraId="6DB2ABB1" w14:textId="559BE829" w:rsidR="003E1BE5" w:rsidRDefault="003E1BE5" w:rsidP="00995CD0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College/University/Trade School:  ________________________________________________________</w:t>
      </w:r>
    </w:p>
    <w:p w14:paraId="5926556B" w14:textId="1D2D09F0" w:rsidR="003E1BE5" w:rsidRDefault="003E1BE5" w:rsidP="00995CD0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Address: ________________________________________ City: ___________________ State: _______</w:t>
      </w:r>
    </w:p>
    <w:p w14:paraId="63E2F14F" w14:textId="15E4AF5F" w:rsidR="003E1BE5" w:rsidRDefault="003E1BE5" w:rsidP="00995CD0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In-Person </w:t>
      </w:r>
      <w:r w:rsidR="001F75CA">
        <w:rPr>
          <w:sz w:val="24"/>
          <w:szCs w:val="24"/>
        </w:rPr>
        <w:t>/ On Campus:    ______</w:t>
      </w:r>
      <w:r w:rsidR="001F75CA">
        <w:rPr>
          <w:sz w:val="24"/>
          <w:szCs w:val="24"/>
        </w:rPr>
        <w:tab/>
      </w:r>
      <w:r w:rsidR="001F75CA">
        <w:rPr>
          <w:sz w:val="24"/>
          <w:szCs w:val="24"/>
        </w:rPr>
        <w:tab/>
        <w:t>Online Program:   ______</w:t>
      </w:r>
    </w:p>
    <w:p w14:paraId="01288504" w14:textId="0C0BDDED" w:rsidR="001F75CA" w:rsidRDefault="001F75CA" w:rsidP="00995CD0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Major: ______________________________________________________________________________</w:t>
      </w:r>
    </w:p>
    <w:p w14:paraId="3E4D91BB" w14:textId="47AF3B2C" w:rsidR="001F75CA" w:rsidRDefault="001F75CA" w:rsidP="00995CD0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What year and Semester will you attend </w:t>
      </w:r>
      <w:r w:rsidR="00FB69E7">
        <w:rPr>
          <w:sz w:val="24"/>
          <w:szCs w:val="24"/>
        </w:rPr>
        <w:t>school?</w:t>
      </w:r>
      <w:r>
        <w:rPr>
          <w:sz w:val="24"/>
          <w:szCs w:val="24"/>
        </w:rPr>
        <w:t xml:space="preserve"> ____________________________________________</w:t>
      </w:r>
    </w:p>
    <w:p w14:paraId="2DCFF139" w14:textId="7E9D020A" w:rsidR="001F75CA" w:rsidRDefault="001F75CA" w:rsidP="00995CD0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When do you plan to complete degree </w:t>
      </w:r>
      <w:r w:rsidR="00FB69E7">
        <w:rPr>
          <w:sz w:val="24"/>
          <w:szCs w:val="24"/>
        </w:rPr>
        <w:t>program?</w:t>
      </w:r>
      <w:r>
        <w:rPr>
          <w:sz w:val="24"/>
          <w:szCs w:val="24"/>
        </w:rPr>
        <w:t xml:space="preserve"> ____________________________________________</w:t>
      </w:r>
    </w:p>
    <w:p w14:paraId="5861573F" w14:textId="295CE175" w:rsidR="001F75CA" w:rsidRDefault="001F75CA" w:rsidP="00995CD0">
      <w:pPr>
        <w:pStyle w:val="ListParagraph"/>
        <w:spacing w:after="0" w:line="360" w:lineRule="auto"/>
        <w:rPr>
          <w:sz w:val="24"/>
          <w:szCs w:val="24"/>
        </w:rPr>
      </w:pPr>
    </w:p>
    <w:p w14:paraId="6B42099D" w14:textId="473F4D1A" w:rsidR="001F75CA" w:rsidRDefault="001F75CA" w:rsidP="00995CD0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 agree that all information above is truthful and accurate</w:t>
      </w:r>
    </w:p>
    <w:p w14:paraId="627DBD3A" w14:textId="0CD151A9" w:rsidR="001F75CA" w:rsidRDefault="001F75CA" w:rsidP="00995CD0">
      <w:pPr>
        <w:pStyle w:val="ListParagraph"/>
        <w:spacing w:after="0" w:line="360" w:lineRule="auto"/>
        <w:rPr>
          <w:sz w:val="24"/>
          <w:szCs w:val="24"/>
        </w:rPr>
      </w:pPr>
    </w:p>
    <w:p w14:paraId="55366FF9" w14:textId="24E180C3" w:rsidR="001F75CA" w:rsidRDefault="001F75CA" w:rsidP="00995CD0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Signature:  ____________________________________________________     Date: _______________</w:t>
      </w:r>
    </w:p>
    <w:p w14:paraId="17B1B11C" w14:textId="66598BF1" w:rsidR="001F75CA" w:rsidRPr="001F75CA" w:rsidRDefault="001F75CA" w:rsidP="001F75CA">
      <w:pPr>
        <w:pStyle w:val="ListParagraph"/>
        <w:spacing w:after="0" w:line="240" w:lineRule="auto"/>
        <w:rPr>
          <w:sz w:val="20"/>
          <w:szCs w:val="20"/>
        </w:rPr>
      </w:pPr>
      <w:r w:rsidRPr="001F75CA">
        <w:rPr>
          <w:sz w:val="20"/>
          <w:szCs w:val="20"/>
        </w:rPr>
        <w:t xml:space="preserve">All information received regarding scholarships will be held in confidence at Central Appalachian Missionary Conference </w:t>
      </w:r>
      <w:r w:rsidR="00FB69E7" w:rsidRPr="001F75CA">
        <w:rPr>
          <w:sz w:val="20"/>
          <w:szCs w:val="20"/>
        </w:rPr>
        <w:t>Offices, 34</w:t>
      </w:r>
      <w:r w:rsidRPr="001F75CA">
        <w:rPr>
          <w:sz w:val="20"/>
          <w:szCs w:val="20"/>
        </w:rPr>
        <w:t xml:space="preserve"> Joy Ave. Big Creek, KY 40914</w:t>
      </w:r>
    </w:p>
    <w:sectPr w:rsidR="001F75CA" w:rsidRPr="001F75CA" w:rsidSect="00F007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043B9"/>
    <w:multiLevelType w:val="hybridMultilevel"/>
    <w:tmpl w:val="F122528A"/>
    <w:lvl w:ilvl="0" w:tplc="F0966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60479"/>
    <w:multiLevelType w:val="hybridMultilevel"/>
    <w:tmpl w:val="75E8BC2C"/>
    <w:lvl w:ilvl="0" w:tplc="9D348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361497">
    <w:abstractNumId w:val="1"/>
  </w:num>
  <w:num w:numId="2" w16cid:durableId="82492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BC"/>
    <w:rsid w:val="00021F7E"/>
    <w:rsid w:val="001D3E5D"/>
    <w:rsid w:val="001F75CA"/>
    <w:rsid w:val="002316C5"/>
    <w:rsid w:val="0032475D"/>
    <w:rsid w:val="003E1BE5"/>
    <w:rsid w:val="00403CBC"/>
    <w:rsid w:val="0053226E"/>
    <w:rsid w:val="005D5B12"/>
    <w:rsid w:val="006D160F"/>
    <w:rsid w:val="00733AD3"/>
    <w:rsid w:val="008426FF"/>
    <w:rsid w:val="00995CD0"/>
    <w:rsid w:val="00AE4265"/>
    <w:rsid w:val="00B07C02"/>
    <w:rsid w:val="00B47983"/>
    <w:rsid w:val="00C807F5"/>
    <w:rsid w:val="00D31D87"/>
    <w:rsid w:val="00D57BF6"/>
    <w:rsid w:val="00F007CB"/>
    <w:rsid w:val="00F71931"/>
    <w:rsid w:val="00F966E3"/>
    <w:rsid w:val="00FB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3A179"/>
  <w15:chartTrackingRefBased/>
  <w15:docId w15:val="{2E2B7AF6-A49C-472C-A456-49A5F119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Savage</dc:creator>
  <cp:keywords/>
  <dc:description/>
  <cp:lastModifiedBy>Whitley Henson</cp:lastModifiedBy>
  <cp:revision>2</cp:revision>
  <dcterms:created xsi:type="dcterms:W3CDTF">2025-03-06T16:43:00Z</dcterms:created>
  <dcterms:modified xsi:type="dcterms:W3CDTF">2025-03-06T16:43:00Z</dcterms:modified>
</cp:coreProperties>
</file>